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061" w:rsidRDefault="00382061" w:rsidP="00382061">
      <w:pPr>
        <w:widowControl w:val="0"/>
        <w:spacing w:after="0" w:line="240" w:lineRule="auto"/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>проект</w:t>
      </w:r>
    </w:p>
    <w:p w:rsidR="00382061" w:rsidRDefault="00382061" w:rsidP="00382061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 wp14:anchorId="225736B7" wp14:editId="06DAC60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061" w:rsidRPr="002154E3" w:rsidRDefault="00382061" w:rsidP="00382061">
      <w:pPr>
        <w:widowControl w:val="0"/>
        <w:spacing w:after="0" w:line="240" w:lineRule="auto"/>
        <w:jc w:val="center"/>
        <w:rPr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82061" w:rsidRPr="006533C0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82061" w:rsidRPr="006533C0" w:rsidRDefault="00382061" w:rsidP="00382061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382061" w:rsidRPr="006533C0" w:rsidRDefault="00382061" w:rsidP="00382061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382061" w:rsidRPr="00D033AD" w:rsidRDefault="00382061" w:rsidP="00382061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382061" w:rsidRPr="006533C0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82061" w:rsidRPr="00D033AD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2061" w:rsidRPr="002154E3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proofErr w:type="gramStart"/>
      <w:r w:rsidRPr="00A91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 жовтня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3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6533C0">
        <w:rPr>
          <w:rFonts w:ascii="Times New Roman" w:hAnsi="Times New Roman" w:cs="Times New Roman"/>
          <w:sz w:val="28"/>
          <w:szCs w:val="28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382061" w:rsidRPr="00EE25CE" w:rsidRDefault="00382061" w:rsidP="0038206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2061" w:rsidRPr="00A91CCE" w:rsidRDefault="00382061" w:rsidP="0038206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382061" w:rsidRDefault="00382061" w:rsidP="0038206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Дня працівника соціальної сфери</w:t>
      </w:r>
    </w:p>
    <w:p w:rsidR="00382061" w:rsidRPr="00D033AD" w:rsidRDefault="00382061" w:rsidP="00382061">
      <w:pPr>
        <w:widowControl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382061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 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03 травня 2017 року №27-23/2017 «Про затвердження Положень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директора Ніжинського дитячого будинку-інтернату Гармаш О.В.,</w:t>
      </w:r>
      <w:r w:rsidR="00155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382061" w:rsidRPr="002C6B37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425C"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 w:rsidRPr="00F6425C">
        <w:rPr>
          <w:rStyle w:val="10"/>
          <w:rFonts w:ascii="Times New Roman" w:eastAsiaTheme="minorEastAsia" w:hAnsi="Times New Roman"/>
          <w:color w:val="000000"/>
          <w:szCs w:val="28"/>
        </w:rPr>
        <w:t xml:space="preserve"> </w:t>
      </w:r>
      <w:r>
        <w:rPr>
          <w:rStyle w:val="10"/>
          <w:rFonts w:ascii="Times New Roman" w:eastAsiaTheme="minorEastAsia" w:hAnsi="Times New Roman"/>
          <w:color w:val="000000"/>
          <w:szCs w:val="28"/>
        </w:rPr>
        <w:t xml:space="preserve">                  </w:t>
      </w:r>
      <w:r w:rsidRPr="00382061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за високий професіоналізм, відповідальність, гуманізм, чуйність</w:t>
      </w:r>
      <w:r w:rsidRPr="00F6425C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</w:t>
      </w:r>
      <w:r w:rsidRPr="00382061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і милосердя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2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>Дня працівника соціальної сфери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642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82061" w:rsidRPr="002C6B37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Голобородько Тетяні Петрівні – комірнику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382061" w:rsidRPr="002C6B37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Гуць Оксані Григорівні – завідувачу господарства 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382061" w:rsidRPr="002C6B37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Дусь Валентині Михайлівні – прибиральнику службових приміщень 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Ніжинського дитячого будинку-інтернату;</w:t>
      </w:r>
    </w:p>
    <w:p w:rsidR="00382061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.4.</w:t>
      </w:r>
      <w:r>
        <w:rPr>
          <w:rFonts w:ascii="Times New Roman" w:hAnsi="Times New Roman" w:cs="Times New Roman"/>
          <w:sz w:val="28"/>
          <w:szCs w:val="28"/>
          <w:lang w:val="uk-UA"/>
        </w:rPr>
        <w:t>Золотарьовій Оксані Миколаївні – молодшій медичній сестрі                   з догляду за хворими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382061" w:rsidRPr="002C6B37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Короткевич Олені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Вікторівніі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сестрі медичній 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Ніжинського дитячого будинку-інтернату;</w:t>
      </w:r>
    </w:p>
    <w:p w:rsidR="00382061" w:rsidRPr="002C6B37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Кузьменко Любові Василівні – фельдшеру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2061" w:rsidRPr="002C6B37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Суховієнко Олені Василівні – молодшій медичній сестрі</w:t>
      </w:r>
      <w:r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382061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цього рішення протягом п’яти робочих днів з дати його прий</w:t>
      </w:r>
      <w:r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382061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рішення у частині видачі 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</w:p>
    <w:p w:rsidR="00382061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</w:t>
      </w:r>
    </w:p>
    <w:p w:rsidR="00382061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А. В. Лінник</w:t>
      </w: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0F0E5C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382061" w:rsidRPr="000F0E5C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D81BC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F0E5C">
        <w:rPr>
          <w:rFonts w:ascii="Times New Roman" w:hAnsi="Times New Roman" w:cs="Times New Roman"/>
          <w:sz w:val="28"/>
          <w:szCs w:val="28"/>
          <w:lang w:val="uk-UA"/>
        </w:rPr>
        <w:t>відзначення з нагоди</w:t>
      </w:r>
    </w:p>
    <w:p w:rsidR="00382061" w:rsidRPr="000F0E5C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Дня працівник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соціальної сфери</w:t>
      </w: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>
        <w:rPr>
          <w:rFonts w:ascii="Times New Roman" w:hAnsi="Times New Roman" w:cs="Times New Roman"/>
          <w:sz w:val="28"/>
          <w:lang w:val="uk-UA"/>
        </w:rPr>
        <w:t>в</w:t>
      </w:r>
      <w:r w:rsidRPr="006533C0">
        <w:rPr>
          <w:rFonts w:ascii="Times New Roman" w:hAnsi="Times New Roman" w:cs="Times New Roman"/>
          <w:sz w:val="28"/>
          <w:lang w:val="uk-UA"/>
        </w:rPr>
        <w:t>ідповідно до</w:t>
      </w:r>
      <w:r w:rsidRPr="006533C0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C715FA">
        <w:rPr>
          <w:rFonts w:ascii="Times New Roman" w:hAnsi="Times New Roman" w:cs="Times New Roman"/>
          <w:sz w:val="28"/>
          <w:lang w:val="uk-UA"/>
        </w:rPr>
        <w:t>клопотан</w:t>
      </w:r>
      <w:r>
        <w:rPr>
          <w:rFonts w:ascii="Times New Roman" w:hAnsi="Times New Roman" w:cs="Times New Roman"/>
          <w:sz w:val="28"/>
          <w:lang w:val="uk-UA"/>
        </w:rPr>
        <w:t>ня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Ніжинського дитячого </w:t>
      </w:r>
      <w:r w:rsidR="00155C83">
        <w:rPr>
          <w:rFonts w:ascii="Times New Roman" w:hAnsi="Times New Roman" w:cs="Times New Roman"/>
          <w:sz w:val="28"/>
          <w:szCs w:val="28"/>
          <w:lang w:val="uk-UA"/>
        </w:rPr>
        <w:t>будинку-інтернату Гармаш О.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пропонуються кандидатури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відзначення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Дня працівника соціальної сфери. Проект рішення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D10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Дня працівника соціальної сфери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» 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55C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чотирьох розділів.</w:t>
      </w: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</w:t>
      </w: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155C83">
        <w:rPr>
          <w:rFonts w:ascii="Times New Roman" w:hAnsi="Times New Roman" w:cs="Times New Roman"/>
          <w:sz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lang w:val="uk-UA"/>
        </w:rPr>
        <w:t>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сектора             </w:t>
      </w:r>
      <w:r w:rsidR="00155C8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питань кадрової політики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382061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382061" w:rsidRPr="006533C0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382061" w:rsidRPr="006533C0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382061" w:rsidRPr="006533C0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51C4" w:rsidRPr="00382061" w:rsidRDefault="000B51C4">
      <w:pPr>
        <w:rPr>
          <w:lang w:val="uk-UA"/>
        </w:rPr>
      </w:pPr>
    </w:p>
    <w:sectPr w:rsidR="000B51C4" w:rsidRPr="00382061" w:rsidSect="00382061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DE"/>
    <w:rsid w:val="000B51C4"/>
    <w:rsid w:val="00155C83"/>
    <w:rsid w:val="00382061"/>
    <w:rsid w:val="00675DDE"/>
    <w:rsid w:val="0090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240FC-9A51-4863-BE1D-A05A2981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06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206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820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06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820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38206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5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2821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VNMR-65-02</cp:lastModifiedBy>
  <cp:revision>2</cp:revision>
  <cp:lastPrinted>2019-09-26T08:27:00Z</cp:lastPrinted>
  <dcterms:created xsi:type="dcterms:W3CDTF">2019-09-26T08:41:00Z</dcterms:created>
  <dcterms:modified xsi:type="dcterms:W3CDTF">2019-09-26T08:41:00Z</dcterms:modified>
</cp:coreProperties>
</file>